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233"/>
        <w:tblW w:w="101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"/>
        <w:gridCol w:w="2585"/>
        <w:gridCol w:w="1498"/>
        <w:gridCol w:w="2187"/>
        <w:gridCol w:w="504"/>
        <w:gridCol w:w="29"/>
        <w:gridCol w:w="125"/>
        <w:gridCol w:w="3001"/>
      </w:tblGrid>
      <w:tr w:rsidR="00F56DCC" w14:paraId="71CC0BF5" w14:textId="77777777" w:rsidTr="00A1761C">
        <w:trPr>
          <w:divId w:val="1400060445"/>
          <w:trHeight w:val="188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FDC9BB" w14:textId="77777777" w:rsidR="00F56DCC" w:rsidRDefault="00F56DCC" w:rsidP="00A1761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5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30CC20" w14:textId="77777777" w:rsidR="00F56DCC" w:rsidRDefault="00F56DCC" w:rsidP="00A1761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139C26" w14:textId="77777777" w:rsidR="00F56DCC" w:rsidRDefault="00F56DCC" w:rsidP="00A1761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5A444E" w14:textId="77777777" w:rsidR="00F56DCC" w:rsidRDefault="00F56DCC" w:rsidP="00A1761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FB50C2" w14:textId="77777777" w:rsidR="00F56DCC" w:rsidRDefault="00F56DCC" w:rsidP="00A1761C">
            <w:pPr>
              <w:rPr>
                <w:rFonts w:ascii="Calibri" w:eastAsia="Times New Roman" w:hAnsi="Calibri" w:cs="Calibri"/>
                <w:sz w:val="18"/>
              </w:rPr>
            </w:pPr>
          </w:p>
        </w:tc>
        <w:tc>
          <w:tcPr>
            <w:tcW w:w="315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955F605" w14:textId="77777777" w:rsidR="00F56DCC" w:rsidRDefault="00F56DCC" w:rsidP="00A1761C">
            <w:pPr>
              <w:rPr>
                <w:rFonts w:ascii="Calibri" w:eastAsia="Times New Roman" w:hAnsi="Calibri" w:cs="Calibri"/>
                <w:sz w:val="18"/>
              </w:rPr>
            </w:pPr>
          </w:p>
        </w:tc>
      </w:tr>
      <w:tr w:rsidR="00F56DCC" w14:paraId="320E6E20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BF3B6CE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FB8DFF8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89" w:type="dxa"/>
            <w:gridSpan w:val="3"/>
            <w:tcBorders>
              <w:top w:val="single" w:sz="1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4274EC7C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55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14:paraId="1AA11E27" w14:textId="77777777" w:rsidR="00F56DCC" w:rsidRDefault="00F56DCC" w:rsidP="00A1761C">
            <w:pPr>
              <w:jc w:val="right"/>
              <w:rPr>
                <w:rFonts w:eastAsia="Times New Roman"/>
                <w:sz w:val="16"/>
                <w:szCs w:val="16"/>
              </w:rPr>
            </w:pPr>
            <w:r>
              <w:rPr>
                <w:rStyle w:val="a5"/>
                <w:rFonts w:eastAsia="Times New Roman"/>
                <w:b/>
                <w:bCs/>
                <w:sz w:val="16"/>
                <w:szCs w:val="16"/>
              </w:rPr>
              <w:t>Форма № ПД-4</w:t>
            </w:r>
          </w:p>
        </w:tc>
      </w:tr>
      <w:tr w:rsidR="00F56DCC" w14:paraId="1576AECE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A37EB0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1402791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344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653AA271" w14:textId="77777777" w:rsidR="00F56DCC" w:rsidRPr="00593F87" w:rsidRDefault="00F56DCC" w:rsidP="00A1761C">
            <w:pPr>
              <w:jc w:val="center"/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Департамент финансов города Москвы (ГБУ «Жилищник района Капотня» л/с 2697142000900897)</w:t>
            </w:r>
          </w:p>
        </w:tc>
      </w:tr>
      <w:tr w:rsidR="00F56DCC" w14:paraId="2E1ECA83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E1F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40148A8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34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hideMark/>
          </w:tcPr>
          <w:p w14:paraId="6F125A4A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F56DCC" w14:paraId="58DA5E96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4BC05B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B1F48CF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2A3920D1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7723927424 / 772301001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CACAFE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37E49FFC" w14:textId="77777777" w:rsidR="00F56DCC" w:rsidRPr="00593F87" w:rsidRDefault="00F20F98" w:rsidP="00A1761C">
            <w:pPr>
              <w:rPr>
                <w:rFonts w:eastAsia="Times New Roman"/>
                <w:b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03224643450000007300</w:t>
            </w:r>
          </w:p>
        </w:tc>
      </w:tr>
      <w:tr w:rsidR="00F56DCC" w14:paraId="34F6BE27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6B8ABD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4B6643A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42FF0AA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E30A3AA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B039EFA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F56DCC" w14:paraId="75888E65" w14:textId="77777777" w:rsidTr="00A1761C">
        <w:trPr>
          <w:divId w:val="1400060445"/>
          <w:trHeight w:val="43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8E9B62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8FD19A2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60CD2940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</w:t>
            </w:r>
            <w:r w:rsidR="00F20F9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ГУ Банка России по ЦФО//УФК по г. Москве г. Москва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39B46E71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59FDB7FF" w14:textId="77777777" w:rsidR="00F56DCC" w:rsidRDefault="00F20F98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004525988</w:t>
            </w:r>
          </w:p>
        </w:tc>
      </w:tr>
      <w:tr w:rsidR="00F56DCC" w14:paraId="0CAAC46D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CBB3F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BC3437A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7D005CC2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1F37C96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44FF2E94" w14:textId="77777777" w:rsidR="00F56DCC" w:rsidRPr="006C5344" w:rsidRDefault="00F56DCC" w:rsidP="00A1761C">
            <w:pPr>
              <w:rPr>
                <w:rFonts w:eastAsia="Times New Roman"/>
              </w:rPr>
            </w:pPr>
            <w:r w:rsidRPr="006C5344">
              <w:rPr>
                <w:rFonts w:eastAsia="Times New Roman"/>
                <w:b/>
                <w:sz w:val="22"/>
                <w:szCs w:val="22"/>
              </w:rPr>
              <w:t>л/с</w:t>
            </w:r>
            <w:r w:rsidRPr="006C5344">
              <w:rPr>
                <w:rFonts w:eastAsia="Times New Roman"/>
                <w:sz w:val="22"/>
                <w:szCs w:val="22"/>
              </w:rPr>
              <w:t xml:space="preserve"> 2697142000900897</w:t>
            </w:r>
          </w:p>
        </w:tc>
      </w:tr>
      <w:tr w:rsidR="00F56DCC" w14:paraId="6874CA70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3E4937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68B7EA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343" w:type="dxa"/>
            <w:gridSpan w:val="5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30858A15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0E0F05D3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 w:rsidRPr="006C5344">
              <w:rPr>
                <w:rFonts w:eastAsia="Times New Roman"/>
                <w:b/>
                <w:sz w:val="18"/>
                <w:szCs w:val="18"/>
              </w:rPr>
              <w:t>ОКТМО</w:t>
            </w:r>
            <w:r>
              <w:rPr>
                <w:rFonts w:eastAsia="Times New Roman"/>
                <w:sz w:val="18"/>
                <w:szCs w:val="18"/>
              </w:rPr>
              <w:t xml:space="preserve"> 45386000</w:t>
            </w:r>
          </w:p>
          <w:p w14:paraId="715F19FC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 w:rsidRPr="006C5344">
              <w:rPr>
                <w:rFonts w:eastAsia="Times New Roman"/>
                <w:b/>
                <w:sz w:val="18"/>
                <w:szCs w:val="18"/>
              </w:rPr>
              <w:t>КБК</w:t>
            </w:r>
            <w:r>
              <w:rPr>
                <w:rFonts w:eastAsia="Times New Roman"/>
                <w:sz w:val="18"/>
                <w:szCs w:val="18"/>
              </w:rPr>
              <w:t xml:space="preserve"> 05010000000000000135</w:t>
            </w:r>
          </w:p>
        </w:tc>
      </w:tr>
      <w:tr w:rsidR="00F56DCC" w14:paraId="169CD592" w14:textId="77777777" w:rsidTr="00A1761C">
        <w:trPr>
          <w:divId w:val="1400060445"/>
          <w:trHeight w:val="235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87081F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4E4F7A82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  <w:hideMark/>
          </w:tcPr>
          <w:p w14:paraId="5A1BA09F" w14:textId="77777777" w:rsidR="00F56DCC" w:rsidRPr="00593F87" w:rsidRDefault="00F56DCC" w:rsidP="00A1761C">
            <w:pPr>
              <w:rPr>
                <w:rFonts w:eastAsia="Times New Roman"/>
                <w:b/>
                <w:sz w:val="18"/>
                <w:szCs w:val="18"/>
              </w:rPr>
            </w:pPr>
            <w:r w:rsidRPr="00593F8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70EDD3F8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6EE9B39F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56DCC" w14:paraId="13F05228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9BA10CB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222EB8E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hideMark/>
          </w:tcPr>
          <w:p w14:paraId="60B355B7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65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5AEC30FC" w14:textId="77777777" w:rsidR="00F56DCC" w:rsidRDefault="00F56DCC" w:rsidP="00A1761C">
            <w:pPr>
              <w:jc w:val="right"/>
              <w:rPr>
                <w:rFonts w:ascii="Calibri" w:eastAsia="Times New Roman" w:hAnsi="Calibri" w:cs="Calibri"/>
                <w:sz w:val="16"/>
                <w:szCs w:val="16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322015C7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F56DCC" w14:paraId="4D5AB828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8C7A5D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793EED3E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204AD9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37E4534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</w:tr>
      <w:tr w:rsidR="00F56DCC" w14:paraId="43858241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57C4AD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E20FB23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4F42D6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05C3CC69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</w:tr>
      <w:tr w:rsidR="00F56DCC" w14:paraId="5DAA4FE6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E2D499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002DB6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8A7045C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Сумма платежа    ______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 xml:space="preserve">уб.__ коп. 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6A5F1B61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</w:tr>
      <w:tr w:rsidR="00F56DCC" w14:paraId="3D47065C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C80777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9D34310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vAlign w:val="bottom"/>
            <w:hideMark/>
          </w:tcPr>
          <w:p w14:paraId="78C086B0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0CFC11E4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 20___ г.</w:t>
            </w:r>
          </w:p>
        </w:tc>
      </w:tr>
      <w:tr w:rsidR="00F56DCC" w14:paraId="6829652C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8CBC98B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vAlign w:val="center"/>
            <w:hideMark/>
          </w:tcPr>
          <w:p w14:paraId="6CFFB654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344" w:type="dxa"/>
            <w:gridSpan w:val="6"/>
            <w:tcBorders>
              <w:top w:val="nil"/>
              <w:left w:val="single" w:sz="8" w:space="0" w:color="000000"/>
              <w:bottom w:val="nil"/>
              <w:right w:val="single" w:sz="18" w:space="0" w:color="000000"/>
            </w:tcBorders>
            <w:vAlign w:val="bottom"/>
            <w:hideMark/>
          </w:tcPr>
          <w:p w14:paraId="2902B6BE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т.ч.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с суммой взимаемой платы за услуги банка,</w:t>
            </w:r>
          </w:p>
        </w:tc>
      </w:tr>
      <w:tr w:rsidR="00F56DCC" w14:paraId="6F80F832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1B3422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09ABCC7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single" w:sz="8" w:space="0" w:color="000000"/>
              <w:bottom w:val="single" w:sz="18" w:space="0" w:color="000000"/>
              <w:right w:val="nil"/>
            </w:tcBorders>
            <w:vAlign w:val="bottom"/>
            <w:hideMark/>
          </w:tcPr>
          <w:p w14:paraId="1ECF384A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14:paraId="0EAF2090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  <w:tr w:rsidR="00F56DCC" w14:paraId="01110452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BE85BC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451D429B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14:paraId="0E910ED3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504" w:type="dxa"/>
            <w:tcBorders>
              <w:top w:val="single" w:sz="18" w:space="0" w:color="000000"/>
              <w:left w:val="nil"/>
              <w:bottom w:val="nil"/>
              <w:right w:val="nil"/>
            </w:tcBorders>
            <w:hideMark/>
          </w:tcPr>
          <w:p w14:paraId="6DF2784F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55" w:type="dxa"/>
            <w:gridSpan w:val="3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hideMark/>
          </w:tcPr>
          <w:p w14:paraId="09FE6FBB" w14:textId="77777777" w:rsidR="00F56DCC" w:rsidRDefault="00F56DCC" w:rsidP="00A1761C">
            <w:pPr>
              <w:jc w:val="right"/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i/>
                <w:iCs/>
                <w:sz w:val="14"/>
                <w:szCs w:val="14"/>
              </w:rPr>
              <w:t>Форма № ПД-4</w:t>
            </w:r>
          </w:p>
        </w:tc>
      </w:tr>
      <w:tr w:rsidR="00F56DCC" w14:paraId="2ABBE1BB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DF77CA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C032421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Извещение</w:t>
            </w:r>
          </w:p>
        </w:tc>
        <w:tc>
          <w:tcPr>
            <w:tcW w:w="7344" w:type="dxa"/>
            <w:gridSpan w:val="6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6F8DB73F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Департамент финансов города Москвы (ГБУ «Жилищник района Капотня» л/с 2697142000900897)</w:t>
            </w:r>
          </w:p>
        </w:tc>
      </w:tr>
      <w:tr w:rsidR="00F56DCC" w14:paraId="229413C4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CF99EE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B50EE8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ADB1A7D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Наименование получателя платежа</w:t>
            </w:r>
          </w:p>
        </w:tc>
      </w:tr>
      <w:tr w:rsidR="00F56DCC" w14:paraId="60F5174A" w14:textId="77777777" w:rsidTr="00A1761C">
        <w:trPr>
          <w:divId w:val="1400060445"/>
          <w:trHeight w:val="20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C6FE5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5E1791DD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4943B1B6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7723927424/ 772301001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5057892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7DEF50A0" w14:textId="77777777" w:rsidR="00F56DCC" w:rsidRDefault="00F20F98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03224643450000007300</w:t>
            </w:r>
          </w:p>
        </w:tc>
      </w:tr>
      <w:tr w:rsidR="00F56DCC" w14:paraId="36CF252C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8B53D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D1B3BEA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8D64251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(ИНН/КПП получателя платежа)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EBB141D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9FF6B95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счета получателя платежа)</w:t>
            </w:r>
          </w:p>
        </w:tc>
      </w:tr>
      <w:tr w:rsidR="00F56DCC" w14:paraId="689B3E5A" w14:textId="77777777" w:rsidTr="00A1761C">
        <w:trPr>
          <w:divId w:val="1400060445"/>
          <w:trHeight w:val="423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D1CDFE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2D86E46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240B6DF1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 xml:space="preserve">      </w:t>
            </w: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ГУ Банка России по ЦФО</w:t>
            </w:r>
            <w:r w:rsidR="00F20F98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//УФК по г. Москве г. Москва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6585695A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БИК: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4A278161" w14:textId="77777777" w:rsidR="00F56DCC" w:rsidRDefault="00F20F98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>004525988</w:t>
            </w:r>
          </w:p>
        </w:tc>
      </w:tr>
      <w:tr w:rsidR="00F56DCC" w14:paraId="570A11D0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3F3EA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0A11D17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1FE5E754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банка получателя платежа)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1E8518A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88CF4AC" w14:textId="77777777" w:rsidR="00F56DCC" w:rsidRPr="006C5344" w:rsidRDefault="00F56DCC" w:rsidP="00A1761C">
            <w:pPr>
              <w:rPr>
                <w:rFonts w:eastAsia="Times New Roman"/>
              </w:rPr>
            </w:pPr>
            <w:r w:rsidRPr="006C5344">
              <w:rPr>
                <w:rFonts w:eastAsia="Times New Roman"/>
                <w:sz w:val="22"/>
                <w:szCs w:val="22"/>
              </w:rPr>
              <w:t>л/с 2697142000900897</w:t>
            </w:r>
          </w:p>
          <w:p w14:paraId="329346A6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  <w:r w:rsidRPr="006C5344">
              <w:rPr>
                <w:rFonts w:eastAsia="Times New Roman"/>
                <w:sz w:val="22"/>
                <w:szCs w:val="22"/>
              </w:rPr>
              <w:t>ОКТМО 45386000</w:t>
            </w:r>
          </w:p>
        </w:tc>
      </w:tr>
      <w:tr w:rsidR="00F56DCC" w14:paraId="4E6028F4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5A4BA7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7B151F81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21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74668FE5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Номер кор./</w:t>
            </w:r>
            <w:proofErr w:type="spellStart"/>
            <w:r>
              <w:rPr>
                <w:rFonts w:eastAsia="Times New Roman"/>
                <w:sz w:val="14"/>
                <w:szCs w:val="14"/>
              </w:rPr>
              <w:t>сч</w:t>
            </w:r>
            <w:proofErr w:type="spellEnd"/>
            <w:r>
              <w:rPr>
                <w:rFonts w:eastAsia="Times New Roman"/>
                <w:sz w:val="14"/>
                <w:szCs w:val="14"/>
              </w:rPr>
              <w:t>. банка получателя платежа:</w:t>
            </w: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vAlign w:val="bottom"/>
            <w:hideMark/>
          </w:tcPr>
          <w:p w14:paraId="1DAB4419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КБК 05010000000000000135</w:t>
            </w:r>
          </w:p>
        </w:tc>
      </w:tr>
      <w:tr w:rsidR="00F56DCC" w14:paraId="516E0127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10097B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3448A2A7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  <w:hideMark/>
          </w:tcPr>
          <w:p w14:paraId="6194BAE1" w14:textId="77777777" w:rsidR="00F56DCC" w:rsidRPr="00593F87" w:rsidRDefault="00F56DCC" w:rsidP="00A1761C">
            <w:pPr>
              <w:rPr>
                <w:rFonts w:eastAsia="Times New Roman"/>
                <w:b/>
                <w:sz w:val="18"/>
                <w:szCs w:val="18"/>
              </w:rPr>
            </w:pPr>
            <w:r w:rsidRPr="00593F87">
              <w:rPr>
                <w:rStyle w:val="binderror"/>
                <w:rFonts w:eastAsia="Times New Roman"/>
                <w:b/>
                <w:sz w:val="18"/>
                <w:szCs w:val="18"/>
                <w:bdr w:val="none" w:sz="0" w:space="0" w:color="auto" w:frame="1"/>
              </w:rPr>
              <w:t xml:space="preserve"> 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21D23E41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19AB0866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</w:p>
        </w:tc>
      </w:tr>
      <w:tr w:rsidR="00F56DCC" w14:paraId="2CDE7467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42F15AE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D5F65E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FD49FB6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(наименование платежа)</w:t>
            </w:r>
          </w:p>
        </w:tc>
        <w:tc>
          <w:tcPr>
            <w:tcW w:w="53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4AFFF8AF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12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58F43D3F" w14:textId="77777777" w:rsidR="00F56DCC" w:rsidRDefault="00F56DCC" w:rsidP="00A1761C">
            <w:pPr>
              <w:jc w:val="center"/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(номер лицевого счета (код) плательщика)</w:t>
            </w:r>
          </w:p>
        </w:tc>
      </w:tr>
      <w:tr w:rsidR="00F56DCC" w14:paraId="0EDADE24" w14:textId="77777777" w:rsidTr="00A1761C">
        <w:trPr>
          <w:divId w:val="1400060445"/>
          <w:trHeight w:val="296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45713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262D74EE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EBA035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Ф.И.О. плательщика 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426DF19D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</w:tr>
      <w:tr w:rsidR="00F56DCC" w14:paraId="7D5E34EA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D88D73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05B4D4B7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5511679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Адрес плательщика </w:t>
            </w:r>
          </w:p>
        </w:tc>
        <w:tc>
          <w:tcPr>
            <w:tcW w:w="5846" w:type="dxa"/>
            <w:gridSpan w:val="5"/>
            <w:tcBorders>
              <w:top w:val="nil"/>
              <w:left w:val="nil"/>
              <w:bottom w:val="single" w:sz="8" w:space="0" w:color="000000"/>
              <w:right w:val="single" w:sz="18" w:space="0" w:color="000000"/>
            </w:tcBorders>
            <w:hideMark/>
          </w:tcPr>
          <w:p w14:paraId="12D7D6F5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</w:tr>
      <w:tr w:rsidR="00F56DCC" w14:paraId="442B2558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220F2E4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6512CE4C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1D811FAA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платежа </w:t>
            </w:r>
            <w:r>
              <w:rPr>
                <w:rFonts w:eastAsia="Times New Roman"/>
                <w:sz w:val="18"/>
                <w:szCs w:val="18"/>
                <w:u w:val="single"/>
              </w:rPr>
              <w:t xml:space="preserve">              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р</w:t>
            </w:r>
            <w:r>
              <w:rPr>
                <w:rFonts w:eastAsia="Times New Roman"/>
                <w:sz w:val="18"/>
                <w:szCs w:val="18"/>
              </w:rPr>
              <w:t xml:space="preserve">уб. </w:t>
            </w:r>
            <w:r>
              <w:rPr>
                <w:rStyle w:val="binderror"/>
                <w:rFonts w:eastAsia="Times New Roman"/>
                <w:sz w:val="18"/>
                <w:szCs w:val="18"/>
                <w:u w:val="single"/>
                <w:bdr w:val="none" w:sz="0" w:space="0" w:color="auto" w:frame="1"/>
              </w:rPr>
              <w:t xml:space="preserve">      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14:paraId="7DA87F5E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Сумма платы за услуги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 коп.</w:t>
            </w:r>
          </w:p>
        </w:tc>
      </w:tr>
      <w:tr w:rsidR="00F56DCC" w14:paraId="0A025D4F" w14:textId="77777777" w:rsidTr="00A1761C">
        <w:trPr>
          <w:divId w:val="1400060445"/>
          <w:trHeight w:val="219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4485E6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4DD195BB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C6A0437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Итого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 xml:space="preserve"> руб. </w:t>
            </w:r>
            <w:r>
              <w:rPr>
                <w:rStyle w:val="binderror"/>
                <w:rFonts w:eastAsia="Times New Roman"/>
                <w:sz w:val="18"/>
                <w:szCs w:val="18"/>
                <w:bdr w:val="none" w:sz="0" w:space="0" w:color="auto" w:frame="1"/>
              </w:rPr>
              <w:t>________</w:t>
            </w:r>
            <w:r>
              <w:rPr>
                <w:rFonts w:eastAsia="Times New Roman"/>
                <w:sz w:val="18"/>
                <w:szCs w:val="18"/>
              </w:rPr>
              <w:t>коп.</w:t>
            </w:r>
          </w:p>
        </w:tc>
        <w:tc>
          <w:tcPr>
            <w:tcW w:w="3659" w:type="dxa"/>
            <w:gridSpan w:val="4"/>
            <w:tcBorders>
              <w:top w:val="nil"/>
              <w:left w:val="nil"/>
              <w:bottom w:val="nil"/>
              <w:right w:val="single" w:sz="18" w:space="0" w:color="000000"/>
            </w:tcBorders>
            <w:hideMark/>
          </w:tcPr>
          <w:p w14:paraId="0A30B7A8" w14:textId="77777777" w:rsidR="00F56DCC" w:rsidRDefault="00F56DCC" w:rsidP="00A1761C">
            <w:pPr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"___" _______________ 20___ г.</w:t>
            </w:r>
          </w:p>
        </w:tc>
      </w:tr>
      <w:tr w:rsidR="00F56DCC" w14:paraId="3F6682B0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C258CC" w14:textId="77777777" w:rsidR="00F56DCC" w:rsidRDefault="00F56DCC" w:rsidP="00A1761C">
            <w:pPr>
              <w:jc w:val="center"/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hideMark/>
          </w:tcPr>
          <w:p w14:paraId="15D54D53" w14:textId="77777777" w:rsidR="00F56DCC" w:rsidRDefault="00F56DCC" w:rsidP="00A1761C">
            <w:pPr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Style w:val="a4"/>
                <w:rFonts w:eastAsia="Times New Roman"/>
                <w:sz w:val="18"/>
                <w:szCs w:val="18"/>
              </w:rPr>
              <w:t>Кассир</w:t>
            </w:r>
          </w:p>
        </w:tc>
        <w:tc>
          <w:tcPr>
            <w:tcW w:w="7344" w:type="dxa"/>
            <w:gridSpan w:val="6"/>
            <w:tcBorders>
              <w:top w:val="nil"/>
              <w:left w:val="nil"/>
              <w:bottom w:val="nil"/>
              <w:right w:val="single" w:sz="18" w:space="0" w:color="000000"/>
            </w:tcBorders>
            <w:vAlign w:val="bottom"/>
            <w:hideMark/>
          </w:tcPr>
          <w:p w14:paraId="33041A02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gramStart"/>
            <w:r>
              <w:rPr>
                <w:rFonts w:eastAsia="Times New Roman"/>
                <w:sz w:val="14"/>
                <w:szCs w:val="14"/>
              </w:rPr>
              <w:t>т.ч.</w:t>
            </w:r>
            <w:proofErr w:type="gramEnd"/>
            <w:r>
              <w:rPr>
                <w:rFonts w:eastAsia="Times New Roman"/>
                <w:sz w:val="14"/>
                <w:szCs w:val="14"/>
              </w:rPr>
              <w:t xml:space="preserve"> с суммой взимаемой платы за услуги банка,</w:t>
            </w:r>
          </w:p>
        </w:tc>
      </w:tr>
      <w:tr w:rsidR="00F56DCC" w14:paraId="564B5E90" w14:textId="77777777" w:rsidTr="00A1761C">
        <w:trPr>
          <w:divId w:val="1400060445"/>
          <w:trHeight w:val="237"/>
        </w:trPr>
        <w:tc>
          <w:tcPr>
            <w:tcW w:w="2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AB06A1C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2585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hideMark/>
          </w:tcPr>
          <w:p w14:paraId="3CE39BA6" w14:textId="77777777" w:rsidR="00F56DCC" w:rsidRDefault="00F56DCC" w:rsidP="00A1761C">
            <w:pPr>
              <w:rPr>
                <w:rFonts w:ascii="Calibri" w:eastAsia="Times New Roman" w:hAnsi="Calibri" w:cs="Calibri"/>
              </w:rPr>
            </w:pPr>
          </w:p>
        </w:tc>
        <w:tc>
          <w:tcPr>
            <w:tcW w:w="4189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  <w:vAlign w:val="bottom"/>
            <w:hideMark/>
          </w:tcPr>
          <w:p w14:paraId="02D7033A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Fonts w:eastAsia="Times New Roman"/>
                <w:sz w:val="14"/>
                <w:szCs w:val="14"/>
              </w:rPr>
              <w:t>ознакомлен и согласен.</w:t>
            </w:r>
          </w:p>
        </w:tc>
        <w:tc>
          <w:tcPr>
            <w:tcW w:w="3155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vAlign w:val="bottom"/>
            <w:hideMark/>
          </w:tcPr>
          <w:p w14:paraId="0DA38C55" w14:textId="77777777" w:rsidR="00F56DCC" w:rsidRDefault="00F56DCC" w:rsidP="00A1761C">
            <w:pPr>
              <w:rPr>
                <w:rFonts w:eastAsia="Times New Roman"/>
                <w:sz w:val="14"/>
                <w:szCs w:val="14"/>
              </w:rPr>
            </w:pPr>
            <w:r>
              <w:rPr>
                <w:rStyle w:val="a4"/>
                <w:rFonts w:eastAsia="Times New Roman"/>
                <w:sz w:val="14"/>
                <w:szCs w:val="14"/>
              </w:rPr>
              <w:t>Подпись плательщика:</w:t>
            </w:r>
          </w:p>
        </w:tc>
      </w:tr>
    </w:tbl>
    <w:p w14:paraId="73BC621F" w14:textId="77777777" w:rsidR="003E284A" w:rsidRPr="00F56DCC" w:rsidRDefault="003E284A" w:rsidP="00F56DCC">
      <w:pPr>
        <w:pStyle w:val="a3"/>
        <w:jc w:val="right"/>
        <w:divId w:val="1400060445"/>
        <w:rPr>
          <w:rFonts w:ascii="Times New Roman" w:hAnsi="Times New Roman" w:cs="Times New Roman"/>
          <w:b/>
        </w:rPr>
      </w:pPr>
      <w:r w:rsidRPr="00F56DCC">
        <w:rPr>
          <w:rFonts w:ascii="Times New Roman" w:hAnsi="Times New Roman" w:cs="Times New Roman"/>
          <w:b/>
        </w:rPr>
        <w:t> </w:t>
      </w:r>
    </w:p>
    <w:p w14:paraId="1D0D27F0" w14:textId="77777777" w:rsidR="003E284A" w:rsidRDefault="003E284A">
      <w:pPr>
        <w:pStyle w:val="a3"/>
        <w:divId w:val="1400060445"/>
      </w:pPr>
      <w:r>
        <w:t> </w:t>
      </w:r>
    </w:p>
    <w:p w14:paraId="1CC1F297" w14:textId="77777777" w:rsidR="00AC1CF9" w:rsidRPr="003E284A" w:rsidRDefault="00BC7D82" w:rsidP="003E284A"/>
    <w:sectPr w:rsidR="00AC1CF9" w:rsidRPr="003E284A" w:rsidSect="00895F81">
      <w:headerReference w:type="default" r:id="rId6"/>
      <w:footerReference w:type="even" r:id="rId7"/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16AEA" w14:textId="77777777" w:rsidR="00BC7D82" w:rsidRDefault="00BC7D82" w:rsidP="003E284A">
      <w:r>
        <w:separator/>
      </w:r>
    </w:p>
  </w:endnote>
  <w:endnote w:type="continuationSeparator" w:id="0">
    <w:p w14:paraId="1995DAEE" w14:textId="77777777" w:rsidR="00BC7D82" w:rsidRDefault="00BC7D82" w:rsidP="003E2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0CD5" w14:textId="77777777" w:rsidR="003E284A" w:rsidRDefault="004F1B29" w:rsidP="00B7399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3E284A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A3F4496" w14:textId="77777777" w:rsidR="003E284A" w:rsidRDefault="003E284A" w:rsidP="003E284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26DF90" w14:textId="77777777" w:rsidR="00BC7D82" w:rsidRDefault="00BC7D82" w:rsidP="003E284A">
      <w:r>
        <w:separator/>
      </w:r>
    </w:p>
  </w:footnote>
  <w:footnote w:type="continuationSeparator" w:id="0">
    <w:p w14:paraId="179B5EAD" w14:textId="77777777" w:rsidR="00BC7D82" w:rsidRDefault="00BC7D82" w:rsidP="003E2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636A7" w14:textId="0E92D3D5" w:rsidR="00895F81" w:rsidRPr="00895F81" w:rsidRDefault="00895F81" w:rsidP="00895F81">
    <w:pPr>
      <w:pStyle w:val="a6"/>
      <w:jc w:val="right"/>
      <w:rPr>
        <w:i/>
        <w:iCs/>
        <w:sz w:val="22"/>
        <w:szCs w:val="22"/>
      </w:rPr>
    </w:pPr>
    <w:r w:rsidRPr="00895F81">
      <w:rPr>
        <w:i/>
        <w:iCs/>
        <w:sz w:val="22"/>
        <w:szCs w:val="22"/>
      </w:rPr>
      <w:t xml:space="preserve">Приложение № </w:t>
    </w:r>
    <w:r w:rsidR="00A1761C">
      <w:rPr>
        <w:i/>
        <w:iCs/>
        <w:sz w:val="22"/>
        <w:szCs w:val="22"/>
      </w:rPr>
      <w:t>2</w:t>
    </w:r>
    <w:r w:rsidRPr="00895F81">
      <w:rPr>
        <w:i/>
        <w:iCs/>
        <w:sz w:val="22"/>
        <w:szCs w:val="22"/>
      </w:rPr>
      <w:t xml:space="preserve"> к Регламенту предоставления платных услуг населению</w:t>
    </w:r>
  </w:p>
  <w:p w14:paraId="3F48CF63" w14:textId="77777777" w:rsidR="003E284A" w:rsidRDefault="003E284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4A"/>
    <w:rsid w:val="0009430A"/>
    <w:rsid w:val="000A3E5B"/>
    <w:rsid w:val="000B57F8"/>
    <w:rsid w:val="00145A8A"/>
    <w:rsid w:val="00176124"/>
    <w:rsid w:val="00177DD3"/>
    <w:rsid w:val="001827DE"/>
    <w:rsid w:val="001C30E5"/>
    <w:rsid w:val="00224916"/>
    <w:rsid w:val="002819A3"/>
    <w:rsid w:val="00286052"/>
    <w:rsid w:val="002950D5"/>
    <w:rsid w:val="00296F56"/>
    <w:rsid w:val="00336140"/>
    <w:rsid w:val="003718E2"/>
    <w:rsid w:val="00386C89"/>
    <w:rsid w:val="003A3F22"/>
    <w:rsid w:val="003E284A"/>
    <w:rsid w:val="004B141B"/>
    <w:rsid w:val="004E7114"/>
    <w:rsid w:val="004F1B29"/>
    <w:rsid w:val="005709BC"/>
    <w:rsid w:val="00584C3A"/>
    <w:rsid w:val="00593F87"/>
    <w:rsid w:val="005E31EA"/>
    <w:rsid w:val="00613EEF"/>
    <w:rsid w:val="00622E46"/>
    <w:rsid w:val="00645E50"/>
    <w:rsid w:val="006721F9"/>
    <w:rsid w:val="006C5344"/>
    <w:rsid w:val="007013C6"/>
    <w:rsid w:val="00822469"/>
    <w:rsid w:val="00826422"/>
    <w:rsid w:val="00852FF1"/>
    <w:rsid w:val="00895F81"/>
    <w:rsid w:val="008A368F"/>
    <w:rsid w:val="008A7C35"/>
    <w:rsid w:val="009336CE"/>
    <w:rsid w:val="00954114"/>
    <w:rsid w:val="00980530"/>
    <w:rsid w:val="009C12E2"/>
    <w:rsid w:val="00A1761C"/>
    <w:rsid w:val="00A17872"/>
    <w:rsid w:val="00A975B3"/>
    <w:rsid w:val="00AD5656"/>
    <w:rsid w:val="00AE7365"/>
    <w:rsid w:val="00BC7D82"/>
    <w:rsid w:val="00BD4272"/>
    <w:rsid w:val="00C047E1"/>
    <w:rsid w:val="00C669BE"/>
    <w:rsid w:val="00C73377"/>
    <w:rsid w:val="00CA65C9"/>
    <w:rsid w:val="00CD07C0"/>
    <w:rsid w:val="00CD5C90"/>
    <w:rsid w:val="00D049F9"/>
    <w:rsid w:val="00D0514B"/>
    <w:rsid w:val="00D5056A"/>
    <w:rsid w:val="00EB229C"/>
    <w:rsid w:val="00F20F98"/>
    <w:rsid w:val="00F54458"/>
    <w:rsid w:val="00F56DCC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73DF0"/>
  <w15:docId w15:val="{EBE8D47D-68FD-462B-8784-936F432E6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284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284A"/>
    <w:pPr>
      <w:ind w:firstLine="567"/>
      <w:jc w:val="both"/>
    </w:pPr>
    <w:rPr>
      <w:rFonts w:ascii="Calibri" w:hAnsi="Calibri" w:cs="Calibri"/>
      <w:sz w:val="22"/>
      <w:szCs w:val="22"/>
    </w:rPr>
  </w:style>
  <w:style w:type="character" w:styleId="a4">
    <w:name w:val="Strong"/>
    <w:basedOn w:val="a0"/>
    <w:uiPriority w:val="22"/>
    <w:qFormat/>
    <w:rsid w:val="003E284A"/>
    <w:rPr>
      <w:b/>
      <w:bCs/>
    </w:rPr>
  </w:style>
  <w:style w:type="character" w:styleId="a5">
    <w:name w:val="Emphasis"/>
    <w:basedOn w:val="a0"/>
    <w:uiPriority w:val="20"/>
    <w:qFormat/>
    <w:rsid w:val="003E284A"/>
    <w:rPr>
      <w:i/>
      <w:iCs/>
    </w:rPr>
  </w:style>
  <w:style w:type="character" w:customStyle="1" w:styleId="binderror">
    <w:name w:val="binderror"/>
    <w:basedOn w:val="a0"/>
    <w:rsid w:val="003E284A"/>
  </w:style>
  <w:style w:type="paragraph" w:styleId="a6">
    <w:name w:val="header"/>
    <w:basedOn w:val="a"/>
    <w:link w:val="a7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E28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E284A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3E284A"/>
  </w:style>
  <w:style w:type="paragraph" w:styleId="ab">
    <w:name w:val="Balloon Text"/>
    <w:basedOn w:val="a"/>
    <w:link w:val="ac"/>
    <w:uiPriority w:val="99"/>
    <w:semiHidden/>
    <w:unhideWhenUsed/>
    <w:rsid w:val="006721F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721F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957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1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QuickDoc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Душанбаева</dc:creator>
  <cp:lastModifiedBy>Алексей Климанов</cp:lastModifiedBy>
  <cp:revision>4</cp:revision>
  <cp:lastPrinted>2021-12-29T13:58:00Z</cp:lastPrinted>
  <dcterms:created xsi:type="dcterms:W3CDTF">2021-12-29T13:28:00Z</dcterms:created>
  <dcterms:modified xsi:type="dcterms:W3CDTF">2021-12-29T13:59:00Z</dcterms:modified>
</cp:coreProperties>
</file>